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1005" w14:textId="1D960805" w:rsidR="00E06F87" w:rsidRDefault="00955709" w:rsidP="00443C40">
      <w:pPr>
        <w:spacing w:after="0"/>
        <w:rPr>
          <w:noProof/>
          <w:sz w:val="40"/>
          <w:szCs w:val="40"/>
        </w:rPr>
      </w:pPr>
      <w:r w:rsidRPr="001146F6"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7DC533A" wp14:editId="19F315BF">
            <wp:simplePos x="0" y="0"/>
            <wp:positionH relativeFrom="margin">
              <wp:posOffset>4452620</wp:posOffset>
            </wp:positionH>
            <wp:positionV relativeFrom="margin">
              <wp:posOffset>190500</wp:posOffset>
            </wp:positionV>
            <wp:extent cx="2559685" cy="601345"/>
            <wp:effectExtent l="0" t="0" r="0" b="0"/>
            <wp:wrapThrough wrapText="bothSides">
              <wp:wrapPolygon edited="0">
                <wp:start x="1447" y="0"/>
                <wp:lineTo x="0" y="2737"/>
                <wp:lineTo x="0" y="11633"/>
                <wp:lineTo x="161" y="21212"/>
                <wp:lineTo x="3537" y="21212"/>
                <wp:lineTo x="21380" y="19159"/>
                <wp:lineTo x="21380" y="4106"/>
                <wp:lineTo x="2411" y="0"/>
                <wp:lineTo x="14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69F4" w14:textId="73402C49" w:rsidR="00A10FE6" w:rsidRDefault="004F7168" w:rsidP="00443C40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Grade </w:t>
      </w:r>
      <w:r w:rsidR="003D663F">
        <w:rPr>
          <w:noProof/>
          <w:sz w:val="40"/>
          <w:szCs w:val="40"/>
        </w:rPr>
        <w:t>8</w:t>
      </w:r>
      <w:r>
        <w:rPr>
          <w:noProof/>
          <w:sz w:val="40"/>
          <w:szCs w:val="40"/>
        </w:rPr>
        <w:t xml:space="preserve"> </w:t>
      </w:r>
      <w:r w:rsidR="0A831756">
        <w:rPr>
          <w:noProof/>
          <w:sz w:val="40"/>
          <w:szCs w:val="40"/>
        </w:rPr>
        <w:t>Physical</w:t>
      </w:r>
      <w:r w:rsidR="00053B57">
        <w:rPr>
          <w:noProof/>
          <w:sz w:val="40"/>
          <w:szCs w:val="40"/>
        </w:rPr>
        <w:t xml:space="preserve"> </w:t>
      </w:r>
      <w:r w:rsidR="00951868">
        <w:rPr>
          <w:noProof/>
          <w:sz w:val="40"/>
          <w:szCs w:val="40"/>
        </w:rPr>
        <w:t>Science</w:t>
      </w:r>
      <w:r w:rsidR="00355800">
        <w:rPr>
          <w:noProof/>
          <w:sz w:val="40"/>
          <w:szCs w:val="40"/>
        </w:rPr>
        <w:tab/>
      </w:r>
      <w:r w:rsidR="0059602B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 xml:space="preserve"> </w:t>
      </w:r>
      <w:r w:rsidR="008D706F">
        <w:rPr>
          <w:noProof/>
          <w:sz w:val="40"/>
          <w:szCs w:val="40"/>
        </w:rPr>
        <w:t xml:space="preserve">Mrs. </w:t>
      </w:r>
      <w:r w:rsidR="00951868">
        <w:rPr>
          <w:noProof/>
          <w:sz w:val="40"/>
          <w:szCs w:val="40"/>
        </w:rPr>
        <w:t>Johnson</w:t>
      </w:r>
    </w:p>
    <w:p w14:paraId="781EAD2E" w14:textId="304D17B0" w:rsidR="00DD026A" w:rsidRPr="001146F6" w:rsidRDefault="00DD026A" w:rsidP="004F7168">
      <w:pPr>
        <w:spacing w:after="0"/>
        <w:rPr>
          <w:sz w:val="40"/>
          <w:szCs w:val="40"/>
        </w:rPr>
      </w:pPr>
      <w:r>
        <w:t>E</w:t>
      </w:r>
      <w:r w:rsidRPr="008D706F">
        <w:t xml:space="preserve">mail:  </w:t>
      </w:r>
      <w:hyperlink r:id="rId10" w:history="1">
        <w:r w:rsidRPr="0083339E">
          <w:rPr>
            <w:rStyle w:val="Hyperlink"/>
          </w:rPr>
          <w:t>ajohnson@mtctampa.org</w:t>
        </w:r>
      </w:hyperlink>
    </w:p>
    <w:p w14:paraId="70B5A32F" w14:textId="77777777" w:rsidR="000D56CF" w:rsidRDefault="000D56CF" w:rsidP="00443C40">
      <w:pPr>
        <w:spacing w:after="0"/>
        <w:rPr>
          <w:b/>
          <w:u w:val="single"/>
        </w:rPr>
      </w:pPr>
    </w:p>
    <w:p w14:paraId="21EE80B7" w14:textId="55CCB3E3" w:rsidR="00053B57" w:rsidRPr="001E323F" w:rsidRDefault="004713D2" w:rsidP="00443C40">
      <w:pPr>
        <w:spacing w:after="0"/>
        <w:rPr>
          <w:rFonts w:cs="Calibri"/>
          <w:b/>
          <w:u w:val="single"/>
        </w:rPr>
      </w:pPr>
      <w:r w:rsidRPr="001E323F">
        <w:rPr>
          <w:rFonts w:cs="Calibri"/>
          <w:b/>
          <w:u w:val="single"/>
        </w:rPr>
        <w:t xml:space="preserve">Course </w:t>
      </w:r>
      <w:r w:rsidR="00951868">
        <w:rPr>
          <w:rFonts w:cs="Calibri"/>
          <w:b/>
          <w:u w:val="single"/>
        </w:rPr>
        <w:t>Objective</w:t>
      </w:r>
    </w:p>
    <w:p w14:paraId="525B3285" w14:textId="2C82AD4F" w:rsidR="009501FB" w:rsidRDefault="00951868" w:rsidP="00951868">
      <w:pPr>
        <w:rPr>
          <w:rFonts w:asciiTheme="minorHAnsi" w:hAnsiTheme="minorHAnsi" w:cstheme="minorHAnsi"/>
        </w:rPr>
      </w:pPr>
      <w:r w:rsidRPr="00053B57">
        <w:rPr>
          <w:rFonts w:asciiTheme="minorHAnsi" w:hAnsiTheme="minorHAnsi" w:cstheme="minorHAnsi"/>
        </w:rPr>
        <w:t xml:space="preserve">The Course objective is for students to learn and grow together as a collaborative team. Students will also discuss, examine, explore, and continually develop their own personal skills, knowledge, and scientific thinking while meeting </w:t>
      </w:r>
      <w:r w:rsidR="003D663F">
        <w:rPr>
          <w:rFonts w:asciiTheme="minorHAnsi" w:hAnsiTheme="minorHAnsi" w:cstheme="minorHAnsi"/>
        </w:rPr>
        <w:t>8</w:t>
      </w:r>
      <w:r w:rsidRPr="00053B57">
        <w:rPr>
          <w:rFonts w:asciiTheme="minorHAnsi" w:hAnsiTheme="minorHAnsi" w:cstheme="minorHAnsi"/>
        </w:rPr>
        <w:t>th grade science standards.</w:t>
      </w:r>
    </w:p>
    <w:p w14:paraId="39113BAD" w14:textId="0B341E5E" w:rsidR="00053B57" w:rsidRPr="001E323F" w:rsidRDefault="00053B57" w:rsidP="00053B57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Johnson</w:t>
      </w:r>
      <w:r w:rsidRPr="001E323F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Objective</w:t>
      </w:r>
    </w:p>
    <w:p w14:paraId="7444DEFA" w14:textId="748F17DC" w:rsidR="00053B57" w:rsidRPr="00053B57" w:rsidRDefault="00053B57" w:rsidP="00951868">
      <w:pPr>
        <w:rPr>
          <w:rFonts w:asciiTheme="minorHAnsi" w:hAnsiTheme="minorHAnsi" w:cstheme="minorHAnsi"/>
        </w:rPr>
      </w:pPr>
      <w:r w:rsidRPr="00053B57">
        <w:rPr>
          <w:rFonts w:cs="Calibri"/>
        </w:rPr>
        <w:t xml:space="preserve">All my students will perform and learn at </w:t>
      </w:r>
      <w:r w:rsidR="00B22F55">
        <w:rPr>
          <w:rFonts w:cs="Calibri"/>
        </w:rPr>
        <w:t xml:space="preserve">rigorous </w:t>
      </w:r>
      <w:r w:rsidRPr="00053B57">
        <w:rPr>
          <w:rFonts w:cs="Calibri"/>
        </w:rPr>
        <w:t>levels.  Students will be challenged and learn to persevere using problem solving strategies. Students will set goals for themselves and I will help them exceed those goals daily.  Students will feel encouraged, supported, and safe in my classroom always.  </w:t>
      </w:r>
    </w:p>
    <w:p w14:paraId="282839FC" w14:textId="77777777" w:rsidR="00776F44" w:rsidRDefault="00776F44" w:rsidP="002F56D9">
      <w:pPr>
        <w:spacing w:after="0" w:line="240" w:lineRule="auto"/>
        <w:rPr>
          <w:i/>
          <w:iCs/>
        </w:rPr>
      </w:pPr>
      <w:r w:rsidRPr="002F56D9">
        <w:rPr>
          <w:b/>
          <w:i/>
          <w:iCs/>
        </w:rPr>
        <w:t>Units of study</w:t>
      </w:r>
      <w:r>
        <w:rPr>
          <w:i/>
          <w:iCs/>
        </w:rPr>
        <w:t xml:space="preserve"> will include the following: </w:t>
      </w:r>
    </w:p>
    <w:p w14:paraId="2A455276" w14:textId="77777777" w:rsidR="002F56D9" w:rsidRDefault="002F56D9" w:rsidP="002F56D9">
      <w:pPr>
        <w:spacing w:after="0" w:line="240" w:lineRule="auto"/>
        <w:rPr>
          <w:i/>
          <w:iCs/>
        </w:rPr>
        <w:sectPr w:rsidR="002F56D9" w:rsidSect="00A10F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D42F02" w14:textId="34DE5FF1" w:rsidR="00053B57" w:rsidRDefault="00776F44" w:rsidP="002F56D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1. </w:t>
      </w:r>
      <w:r w:rsidR="00053B57">
        <w:rPr>
          <w:i/>
          <w:iCs/>
        </w:rPr>
        <w:t xml:space="preserve">Metric </w:t>
      </w:r>
      <w:r w:rsidR="004F40F2">
        <w:rPr>
          <w:i/>
          <w:iCs/>
        </w:rPr>
        <w:t>Measurement</w:t>
      </w:r>
      <w:r w:rsidR="00B855ED">
        <w:rPr>
          <w:i/>
          <w:iCs/>
        </w:rPr>
        <w:t xml:space="preserve"> </w:t>
      </w:r>
      <w:r w:rsidR="00053B57">
        <w:rPr>
          <w:i/>
          <w:iCs/>
        </w:rPr>
        <w:t>and Scientific Method</w:t>
      </w:r>
    </w:p>
    <w:p w14:paraId="40795182" w14:textId="6F750FA9" w:rsidR="00776F44" w:rsidRDefault="00053B57" w:rsidP="002F56D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2. </w:t>
      </w:r>
      <w:r w:rsidR="003D663F">
        <w:rPr>
          <w:i/>
          <w:iCs/>
        </w:rPr>
        <w:t>Introduction to Matter</w:t>
      </w:r>
    </w:p>
    <w:p w14:paraId="0938BD80" w14:textId="7D055DE8" w:rsidR="00776F44" w:rsidRDefault="00053B57" w:rsidP="002F56D9">
      <w:pPr>
        <w:spacing w:after="0" w:line="240" w:lineRule="auto"/>
        <w:rPr>
          <w:i/>
          <w:iCs/>
        </w:rPr>
      </w:pPr>
      <w:r>
        <w:rPr>
          <w:i/>
          <w:iCs/>
        </w:rPr>
        <w:t>3</w:t>
      </w:r>
      <w:r w:rsidR="00776F44">
        <w:rPr>
          <w:i/>
          <w:iCs/>
        </w:rPr>
        <w:t xml:space="preserve">. </w:t>
      </w:r>
      <w:r w:rsidR="003D663F">
        <w:rPr>
          <w:i/>
          <w:iCs/>
        </w:rPr>
        <w:t>Solids, Liquids, and Gases</w:t>
      </w:r>
    </w:p>
    <w:p w14:paraId="146DC000" w14:textId="4C196CA2" w:rsidR="000512D0" w:rsidRDefault="000512D0" w:rsidP="000512D0">
      <w:pPr>
        <w:spacing w:after="0" w:line="240" w:lineRule="auto"/>
        <w:rPr>
          <w:i/>
          <w:iCs/>
        </w:rPr>
      </w:pPr>
      <w:r>
        <w:rPr>
          <w:i/>
          <w:iCs/>
        </w:rPr>
        <w:t>4. Atoms and the Periodic Table</w:t>
      </w:r>
    </w:p>
    <w:p w14:paraId="53933DE4" w14:textId="5CE4AC6C" w:rsidR="002F56D9" w:rsidRDefault="000512D0" w:rsidP="00401DDD">
      <w:pPr>
        <w:spacing w:after="0" w:line="240" w:lineRule="auto"/>
        <w:rPr>
          <w:i/>
          <w:iCs/>
        </w:rPr>
      </w:pPr>
      <w:r>
        <w:rPr>
          <w:i/>
          <w:iCs/>
        </w:rPr>
        <w:t>5. Chemical Reactions</w:t>
      </w:r>
    </w:p>
    <w:p w14:paraId="06B40473" w14:textId="77777777" w:rsidR="003D663F" w:rsidRDefault="003D663F" w:rsidP="002F56D9">
      <w:pPr>
        <w:spacing w:after="0" w:line="240" w:lineRule="auto"/>
        <w:rPr>
          <w:i/>
          <w:iCs/>
        </w:rPr>
      </w:pPr>
    </w:p>
    <w:p w14:paraId="467B21FB" w14:textId="4C4F5336" w:rsidR="00401DDD" w:rsidRDefault="00401DDD" w:rsidP="002F56D9">
      <w:pPr>
        <w:spacing w:after="0" w:line="240" w:lineRule="auto"/>
        <w:rPr>
          <w:i/>
          <w:iCs/>
        </w:rPr>
      </w:pPr>
      <w:r>
        <w:rPr>
          <w:i/>
          <w:iCs/>
        </w:rPr>
        <w:t>6. Energy</w:t>
      </w:r>
    </w:p>
    <w:p w14:paraId="57688191" w14:textId="48EFFDB7" w:rsidR="00401DDD" w:rsidRDefault="00401DDD" w:rsidP="002F56D9">
      <w:pPr>
        <w:spacing w:after="0" w:line="240" w:lineRule="auto"/>
        <w:rPr>
          <w:i/>
          <w:iCs/>
        </w:rPr>
      </w:pPr>
      <w:r>
        <w:rPr>
          <w:i/>
          <w:iCs/>
        </w:rPr>
        <w:t>7. Thermal Energy</w:t>
      </w:r>
    </w:p>
    <w:p w14:paraId="4C0C4411" w14:textId="39E52521" w:rsidR="002F56D9" w:rsidRDefault="00401DDD" w:rsidP="002F56D9">
      <w:pPr>
        <w:spacing w:after="0" w:line="240" w:lineRule="auto"/>
        <w:rPr>
          <w:i/>
          <w:iCs/>
        </w:rPr>
      </w:pPr>
      <w:r>
        <w:rPr>
          <w:i/>
          <w:iCs/>
        </w:rPr>
        <w:t>8</w:t>
      </w:r>
      <w:r w:rsidR="002F56D9">
        <w:rPr>
          <w:i/>
          <w:iCs/>
        </w:rPr>
        <w:t>.</w:t>
      </w:r>
      <w:r w:rsidR="004F40F2">
        <w:rPr>
          <w:i/>
          <w:iCs/>
        </w:rPr>
        <w:t xml:space="preserve"> </w:t>
      </w:r>
      <w:r w:rsidR="003D663F">
        <w:rPr>
          <w:i/>
          <w:iCs/>
        </w:rPr>
        <w:t>Waves and Electromagnetic Radiation</w:t>
      </w:r>
    </w:p>
    <w:p w14:paraId="3AEF027C" w14:textId="26CE400D" w:rsidR="000512D0" w:rsidRDefault="00401DDD" w:rsidP="000512D0">
      <w:pPr>
        <w:spacing w:after="0" w:line="240" w:lineRule="auto"/>
        <w:rPr>
          <w:i/>
          <w:iCs/>
        </w:rPr>
      </w:pPr>
      <w:r>
        <w:rPr>
          <w:i/>
          <w:iCs/>
        </w:rPr>
        <w:t>9</w:t>
      </w:r>
      <w:r w:rsidR="002F56D9">
        <w:rPr>
          <w:i/>
          <w:iCs/>
        </w:rPr>
        <w:t xml:space="preserve">. </w:t>
      </w:r>
      <w:r w:rsidR="003D663F">
        <w:rPr>
          <w:i/>
          <w:iCs/>
        </w:rPr>
        <w:t>Electricity and Magnetism</w:t>
      </w:r>
    </w:p>
    <w:p w14:paraId="5AF5CBD8" w14:textId="16F41E5C" w:rsidR="003D663F" w:rsidRDefault="003D663F" w:rsidP="002F56D9">
      <w:pPr>
        <w:spacing w:after="0" w:line="240" w:lineRule="auto"/>
        <w:rPr>
          <w:i/>
          <w:iCs/>
        </w:rPr>
      </w:pPr>
      <w:r>
        <w:rPr>
          <w:i/>
          <w:iCs/>
        </w:rPr>
        <w:t>10. Forces in Motion</w:t>
      </w:r>
    </w:p>
    <w:p w14:paraId="3B4E0AE7" w14:textId="77777777" w:rsidR="00FF7666" w:rsidRDefault="00FF7666" w:rsidP="002F56D9">
      <w:pPr>
        <w:pStyle w:val="HTMLPreformatted"/>
        <w:rPr>
          <w:rFonts w:ascii="Calibri" w:hAnsi="Calibri"/>
          <w:sz w:val="22"/>
          <w:szCs w:val="22"/>
        </w:rPr>
      </w:pPr>
    </w:p>
    <w:p w14:paraId="7E3F237D" w14:textId="36FA4C4E" w:rsidR="00053B57" w:rsidRDefault="00053B57" w:rsidP="002F56D9">
      <w:pPr>
        <w:pStyle w:val="HTMLPreformatted"/>
        <w:rPr>
          <w:rFonts w:ascii="Calibri" w:hAnsi="Calibri"/>
          <w:sz w:val="22"/>
          <w:szCs w:val="22"/>
        </w:rPr>
        <w:sectPr w:rsidR="00053B57" w:rsidSect="00FF76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416772" w14:textId="77777777" w:rsidR="002F56D9" w:rsidRDefault="002F56D9" w:rsidP="002F56D9">
      <w:pPr>
        <w:pStyle w:val="HTMLPreformatted"/>
        <w:rPr>
          <w:rFonts w:ascii="Calibri" w:hAnsi="Calibri"/>
          <w:sz w:val="22"/>
          <w:szCs w:val="22"/>
        </w:rPr>
      </w:pPr>
    </w:p>
    <w:p w14:paraId="032A7621" w14:textId="77777777" w:rsidR="00D70BC4" w:rsidRDefault="00D70BC4" w:rsidP="00443C40">
      <w:pPr>
        <w:spacing w:after="0"/>
        <w:rPr>
          <w:b/>
          <w:iCs/>
          <w:u w:val="single"/>
        </w:rPr>
      </w:pPr>
      <w:r>
        <w:rPr>
          <w:b/>
          <w:iCs/>
          <w:u w:val="single"/>
        </w:rPr>
        <w:t>Textbook</w:t>
      </w:r>
    </w:p>
    <w:p w14:paraId="0F02912E" w14:textId="3ACA2F6A" w:rsidR="00D70BC4" w:rsidRDefault="00A9702C" w:rsidP="00443C40">
      <w:pPr>
        <w:spacing w:after="0"/>
        <w:rPr>
          <w:b/>
          <w:iCs/>
        </w:rPr>
      </w:pPr>
      <w:r>
        <w:rPr>
          <w:iCs/>
        </w:rPr>
        <w:t>Pearson Elevate</w:t>
      </w:r>
      <w:r w:rsidR="007F1DF6">
        <w:rPr>
          <w:iCs/>
        </w:rPr>
        <w:t xml:space="preserve"> </w:t>
      </w:r>
      <w:r w:rsidR="009E7300">
        <w:rPr>
          <w:rFonts w:cs="Calibri"/>
          <w:iCs/>
        </w:rPr>
        <w:t xml:space="preserve">(Pearson Education </w:t>
      </w:r>
      <w:r w:rsidR="00C206BA">
        <w:rPr>
          <w:rFonts w:cs="Calibri"/>
          <w:iCs/>
        </w:rPr>
        <w:t>Inc 2019</w:t>
      </w:r>
      <w:r w:rsidR="003023AC">
        <w:rPr>
          <w:iCs/>
        </w:rPr>
        <w:t>)</w:t>
      </w:r>
      <w:r w:rsidR="003023AC">
        <w:rPr>
          <w:iCs/>
        </w:rPr>
        <w:tab/>
      </w:r>
      <w:hyperlink r:id="rId11" w:anchor="/" w:history="1">
        <w:r w:rsidR="00D67F2B">
          <w:rPr>
            <w:rStyle w:val="Hyperlink"/>
          </w:rPr>
          <w:t>https://www.savvasrealize.com/index.html#/</w:t>
        </w:r>
      </w:hyperlink>
    </w:p>
    <w:p w14:paraId="66039267" w14:textId="43E357F0" w:rsidR="00AA47FE" w:rsidRDefault="00AC6DBD" w:rsidP="00AA47FE">
      <w:pPr>
        <w:spacing w:after="0"/>
        <w:rPr>
          <w:b/>
          <w:iCs/>
          <w:u w:val="single"/>
        </w:rPr>
      </w:pPr>
      <w:r>
        <w:t xml:space="preserve">Gizmo </w:t>
      </w:r>
      <w:r w:rsidR="00843B09">
        <w:t xml:space="preserve">Virtual Labs </w:t>
      </w:r>
      <w:hyperlink r:id="rId12" w:history="1">
        <w:r w:rsidR="00843B09" w:rsidRPr="0083339E">
          <w:rPr>
            <w:rStyle w:val="Hyperlink"/>
          </w:rPr>
          <w:t>https://www.explorelearning.com/</w:t>
        </w:r>
      </w:hyperlink>
    </w:p>
    <w:p w14:paraId="7AB34A11" w14:textId="77777777" w:rsidR="00EF77F2" w:rsidRDefault="00EF77F2" w:rsidP="00443C40">
      <w:pPr>
        <w:spacing w:after="0"/>
        <w:rPr>
          <w:b/>
          <w:iCs/>
          <w:u w:val="single"/>
        </w:rPr>
      </w:pPr>
    </w:p>
    <w:p w14:paraId="321454AF" w14:textId="3C0A8594" w:rsidR="00645263" w:rsidRDefault="00FC7813" w:rsidP="00443C40">
      <w:pPr>
        <w:spacing w:after="0"/>
        <w:rPr>
          <w:b/>
          <w:iCs/>
          <w:u w:val="single"/>
        </w:rPr>
      </w:pPr>
      <w:r>
        <w:rPr>
          <w:b/>
          <w:iCs/>
          <w:u w:val="single"/>
        </w:rPr>
        <w:t xml:space="preserve">Required </w:t>
      </w:r>
      <w:r w:rsidR="00645263" w:rsidRPr="001037AC">
        <w:rPr>
          <w:b/>
          <w:iCs/>
          <w:u w:val="single"/>
        </w:rPr>
        <w:t>Materials</w:t>
      </w:r>
      <w:r>
        <w:rPr>
          <w:b/>
          <w:iCs/>
          <w:u w:val="single"/>
        </w:rPr>
        <w:t>/Supplies</w:t>
      </w:r>
    </w:p>
    <w:p w14:paraId="51017A31" w14:textId="63E70EC9" w:rsidR="00FC7813" w:rsidRPr="00FC7813" w:rsidRDefault="00FC7813" w:rsidP="00443C40">
      <w:pPr>
        <w:spacing w:after="0"/>
        <w:rPr>
          <w:iCs/>
        </w:rPr>
      </w:pPr>
      <w:r>
        <w:rPr>
          <w:iCs/>
        </w:rPr>
        <w:tab/>
        <w:t>School-issued iPad (charged)</w:t>
      </w:r>
      <w:r w:rsidR="00EF4F2D">
        <w:rPr>
          <w:iCs/>
        </w:rPr>
        <w:tab/>
      </w:r>
      <w:r w:rsidR="00EF4F2D">
        <w:rPr>
          <w:iCs/>
        </w:rPr>
        <w:tab/>
      </w:r>
      <w:r w:rsidR="00EF4F2D">
        <w:rPr>
          <w:iCs/>
        </w:rPr>
        <w:tab/>
      </w:r>
      <w:r w:rsidR="00EF4F2D">
        <w:rPr>
          <w:iCs/>
        </w:rPr>
        <w:tab/>
      </w:r>
      <w:r w:rsidR="00EF4F2D">
        <w:rPr>
          <w:iCs/>
        </w:rPr>
        <w:tab/>
        <w:t>Ruler</w:t>
      </w:r>
    </w:p>
    <w:p w14:paraId="40B9819E" w14:textId="757786EC" w:rsidR="000E57F2" w:rsidRDefault="00645263" w:rsidP="000E57F2">
      <w:pPr>
        <w:spacing w:after="0" w:line="240" w:lineRule="auto"/>
        <w:rPr>
          <w:iCs/>
        </w:rPr>
      </w:pPr>
      <w:r w:rsidRPr="001037AC">
        <w:rPr>
          <w:iCs/>
        </w:rPr>
        <w:tab/>
      </w:r>
      <w:r w:rsidR="00A9702C">
        <w:rPr>
          <w:iCs/>
        </w:rPr>
        <w:t>Pen,</w:t>
      </w:r>
      <w:r w:rsidR="00A9702C" w:rsidRPr="001037AC">
        <w:rPr>
          <w:iCs/>
        </w:rPr>
        <w:t xml:space="preserve"> pencil</w:t>
      </w:r>
      <w:r w:rsidR="00A9702C">
        <w:rPr>
          <w:iCs/>
        </w:rPr>
        <w:t>, c</w:t>
      </w:r>
      <w:r w:rsidR="00A9702C" w:rsidRPr="001037AC">
        <w:rPr>
          <w:iCs/>
        </w:rPr>
        <w:t>olored pen</w:t>
      </w:r>
      <w:r w:rsidR="00A9702C">
        <w:rPr>
          <w:iCs/>
        </w:rPr>
        <w:t>cils</w:t>
      </w:r>
      <w:r w:rsidR="00E419CA">
        <w:rPr>
          <w:iCs/>
        </w:rPr>
        <w:t xml:space="preserve">, </w:t>
      </w:r>
      <w:r w:rsidR="00A9702C">
        <w:rPr>
          <w:iCs/>
        </w:rPr>
        <w:t xml:space="preserve">and highlighters </w:t>
      </w:r>
    </w:p>
    <w:p w14:paraId="5EF65BA8" w14:textId="288AA048" w:rsidR="00A9702C" w:rsidRDefault="00DF07D3" w:rsidP="00A9702C">
      <w:pPr>
        <w:spacing w:after="0" w:line="240" w:lineRule="auto"/>
      </w:pPr>
      <w:r>
        <w:rPr>
          <w:iCs/>
        </w:rPr>
        <w:tab/>
      </w:r>
      <w:r w:rsidR="00E419CA">
        <w:t xml:space="preserve">2 pocket </w:t>
      </w:r>
      <w:r w:rsidR="00B35415">
        <w:t>Folder</w:t>
      </w:r>
      <w:r w:rsidR="0592280B" w:rsidRPr="467F0D99">
        <w:t xml:space="preserve"> </w:t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B35415">
        <w:rPr>
          <w:iCs/>
        </w:rPr>
        <w:t xml:space="preserve">               </w:t>
      </w:r>
      <w:r w:rsidR="00A9702C" w:rsidRPr="467F0D99">
        <w:t>Basic scientific calculator</w:t>
      </w:r>
    </w:p>
    <w:p w14:paraId="0F490CA1" w14:textId="7EA08F63" w:rsidR="000E57F2" w:rsidRPr="00A9702C" w:rsidRDefault="00F736E4" w:rsidP="000E57F2">
      <w:pPr>
        <w:spacing w:after="0" w:line="240" w:lineRule="auto"/>
        <w:rPr>
          <w:iCs/>
        </w:rPr>
      </w:pPr>
      <w:r>
        <w:rPr>
          <w:iCs/>
        </w:rPr>
        <w:tab/>
      </w:r>
    </w:p>
    <w:p w14:paraId="21ED8E70" w14:textId="77777777" w:rsidR="00B22F55" w:rsidRPr="001037AC" w:rsidRDefault="00B22F55" w:rsidP="00B22F55">
      <w:pPr>
        <w:spacing w:after="0" w:line="240" w:lineRule="auto"/>
        <w:rPr>
          <w:b/>
          <w:iCs/>
          <w:u w:val="single"/>
        </w:rPr>
      </w:pPr>
      <w:r w:rsidRPr="001037AC">
        <w:rPr>
          <w:b/>
          <w:iCs/>
          <w:u w:val="single"/>
        </w:rPr>
        <w:t xml:space="preserve">Organization </w:t>
      </w:r>
    </w:p>
    <w:p w14:paraId="317E2054" w14:textId="77777777" w:rsidR="00B22F55" w:rsidRPr="0089090D" w:rsidRDefault="00B22F55" w:rsidP="00B22F55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5F70A722" w14:textId="77777777" w:rsidR="00E419CA" w:rsidRDefault="00E419CA" w:rsidP="00B22F55">
      <w:pPr>
        <w:numPr>
          <w:ilvl w:val="0"/>
          <w:numId w:val="2"/>
        </w:numPr>
        <w:spacing w:after="0" w:line="240" w:lineRule="auto"/>
        <w:rPr>
          <w:iCs/>
        </w:rPr>
      </w:pPr>
      <w:r>
        <w:rPr>
          <w:iCs/>
        </w:rPr>
        <w:t xml:space="preserve">Students will keep all paper assessments, quizzes, and tests in science folder. </w:t>
      </w:r>
    </w:p>
    <w:p w14:paraId="4B021AEC" w14:textId="7FC8BDC8" w:rsidR="00B22F55" w:rsidRPr="00A64595" w:rsidRDefault="00B22F55" w:rsidP="00B22F55">
      <w:pPr>
        <w:numPr>
          <w:ilvl w:val="0"/>
          <w:numId w:val="2"/>
        </w:numPr>
        <w:spacing w:after="0" w:line="240" w:lineRule="auto"/>
        <w:rPr>
          <w:iCs/>
        </w:rPr>
      </w:pPr>
      <w:r w:rsidRPr="00FC7813">
        <w:rPr>
          <w:iCs/>
        </w:rPr>
        <w:t xml:space="preserve">Online </w:t>
      </w:r>
      <w:r>
        <w:rPr>
          <w:iCs/>
        </w:rPr>
        <w:t xml:space="preserve">notes </w:t>
      </w:r>
      <w:r w:rsidRPr="00FC7813">
        <w:rPr>
          <w:iCs/>
        </w:rPr>
        <w:t>and assignments</w:t>
      </w:r>
      <w:r>
        <w:rPr>
          <w:iCs/>
        </w:rPr>
        <w:t xml:space="preserve"> through OneNote, digital textbook, Gizmo Virtual Labs</w:t>
      </w:r>
      <w:r w:rsidR="00E419CA">
        <w:rPr>
          <w:iCs/>
        </w:rPr>
        <w:t>,</w:t>
      </w:r>
      <w:r>
        <w:rPr>
          <w:iCs/>
        </w:rPr>
        <w:t xml:space="preserve"> and other Microsoft Office 365 tools (invited by the teacher – please do not create your own notebook)</w:t>
      </w:r>
    </w:p>
    <w:p w14:paraId="0F723722" w14:textId="77777777" w:rsidR="004C72FD" w:rsidRDefault="004C72FD" w:rsidP="004C72FD">
      <w:pPr>
        <w:spacing w:after="0" w:line="240" w:lineRule="auto"/>
        <w:rPr>
          <w:rFonts w:eastAsia="Times New Roman"/>
        </w:rPr>
      </w:pPr>
    </w:p>
    <w:p w14:paraId="2BB9DB36" w14:textId="77777777" w:rsidR="002908C3" w:rsidRDefault="004C72FD" w:rsidP="004C72FD">
      <w:pPr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Behavior and Classroom Expectations</w:t>
      </w:r>
    </w:p>
    <w:p w14:paraId="141B6184" w14:textId="77777777" w:rsidR="004C72FD" w:rsidRPr="001037AC" w:rsidRDefault="002908C3" w:rsidP="004C72FD">
      <w:pPr>
        <w:spacing w:after="0" w:line="240" w:lineRule="auto"/>
        <w:rPr>
          <w:b/>
          <w:iCs/>
          <w:u w:val="single"/>
        </w:rPr>
      </w:pPr>
      <w:r>
        <w:rPr>
          <w:bCs/>
          <w:iCs/>
        </w:rPr>
        <w:t>The MTC middle grades conduct expectations and point sheet will be utilized to cultivate good behavioral and learning habits</w:t>
      </w:r>
      <w:r w:rsidR="00A007FC">
        <w:rPr>
          <w:bCs/>
          <w:iCs/>
        </w:rPr>
        <w:t xml:space="preserve">, as </w:t>
      </w:r>
      <w:r w:rsidR="00826ADE">
        <w:rPr>
          <w:bCs/>
          <w:iCs/>
        </w:rPr>
        <w:t>detailed</w:t>
      </w:r>
      <w:r w:rsidR="00A007FC">
        <w:rPr>
          <w:bCs/>
          <w:iCs/>
        </w:rPr>
        <w:t xml:space="preserve"> in the family handbook</w:t>
      </w:r>
      <w:r>
        <w:rPr>
          <w:bCs/>
          <w:iCs/>
        </w:rPr>
        <w:t xml:space="preserve">. Demerits will be recorded on the point sheet in front of the planner, as well as on </w:t>
      </w:r>
      <w:proofErr w:type="spellStart"/>
      <w:r>
        <w:rPr>
          <w:bCs/>
          <w:iCs/>
        </w:rPr>
        <w:t>RenWeb</w:t>
      </w:r>
      <w:proofErr w:type="spellEnd"/>
      <w:r>
        <w:rPr>
          <w:bCs/>
          <w:iCs/>
        </w:rPr>
        <w:t>.</w:t>
      </w:r>
      <w:r w:rsidR="00DF2639">
        <w:rPr>
          <w:bCs/>
          <w:iCs/>
        </w:rPr>
        <w:t xml:space="preserve"> </w:t>
      </w:r>
    </w:p>
    <w:p w14:paraId="7978AF96" w14:textId="77777777" w:rsidR="004C72FD" w:rsidRPr="00FC7813" w:rsidRDefault="004C72FD" w:rsidP="004C72FD">
      <w:pPr>
        <w:spacing w:after="0" w:line="240" w:lineRule="auto"/>
        <w:rPr>
          <w:rFonts w:eastAsia="Times New Roman"/>
          <w:sz w:val="20"/>
          <w:szCs w:val="20"/>
        </w:rPr>
      </w:pPr>
    </w:p>
    <w:p w14:paraId="25F4F4E5" w14:textId="77777777" w:rsidR="00E76910" w:rsidRPr="0089090D" w:rsidRDefault="00E76910" w:rsidP="00832F00">
      <w:pPr>
        <w:spacing w:after="0" w:line="240" w:lineRule="auto"/>
        <w:rPr>
          <w:b/>
          <w:sz w:val="10"/>
          <w:szCs w:val="10"/>
          <w:u w:val="single"/>
        </w:rPr>
      </w:pPr>
    </w:p>
    <w:p w14:paraId="4163C225" w14:textId="77777777" w:rsidR="00916C7A" w:rsidRDefault="00916C7A" w:rsidP="00916C7A">
      <w:pPr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Additional Assistance</w:t>
      </w:r>
    </w:p>
    <w:p w14:paraId="2B1BCDD3" w14:textId="6C869410" w:rsidR="00916C7A" w:rsidRDefault="00916C7A" w:rsidP="00916C7A">
      <w:pPr>
        <w:spacing w:after="0" w:line="240" w:lineRule="auto"/>
        <w:rPr>
          <w:color w:val="000000"/>
        </w:rPr>
      </w:pPr>
      <w:r w:rsidRPr="00916C7A">
        <w:rPr>
          <w:iCs/>
        </w:rPr>
        <w:t>I will be available</w:t>
      </w:r>
      <w:r w:rsidR="00466ED2">
        <w:rPr>
          <w:iCs/>
        </w:rPr>
        <w:t>,</w:t>
      </w:r>
      <w:r w:rsidRPr="00916C7A">
        <w:rPr>
          <w:iCs/>
        </w:rPr>
        <w:t xml:space="preserve"> by appointment</w:t>
      </w:r>
      <w:r w:rsidR="00101EA0">
        <w:rPr>
          <w:iCs/>
        </w:rPr>
        <w:t xml:space="preserve"> only</w:t>
      </w:r>
      <w:r w:rsidR="00466ED2">
        <w:rPr>
          <w:iCs/>
        </w:rPr>
        <w:t>, for help sessions either before or after school on select days</w:t>
      </w:r>
      <w:r w:rsidR="00466ED2" w:rsidRPr="00FB0FA1">
        <w:rPr>
          <w:iCs/>
        </w:rPr>
        <w:t>.</w:t>
      </w:r>
      <w:r w:rsidR="00101EA0" w:rsidRPr="00FB0FA1">
        <w:rPr>
          <w:iCs/>
        </w:rPr>
        <w:t xml:space="preserve"> </w:t>
      </w:r>
      <w:r w:rsidR="00FB0FA1" w:rsidRPr="00FB0FA1">
        <w:rPr>
          <w:color w:val="000000"/>
        </w:rPr>
        <w:t>These sessions will be to answer specific questions, not to reteach an entire unit. Students should be prepared with their questions in advance</w:t>
      </w:r>
      <w:r w:rsidR="00E419CA">
        <w:rPr>
          <w:color w:val="000000"/>
        </w:rPr>
        <w:t xml:space="preserve"> using a student inquiry form. </w:t>
      </w:r>
    </w:p>
    <w:p w14:paraId="2B180BB7" w14:textId="77777777" w:rsidR="000473A4" w:rsidRDefault="000473A4" w:rsidP="001818E6">
      <w:pPr>
        <w:spacing w:after="0" w:line="240" w:lineRule="auto"/>
        <w:rPr>
          <w:b/>
          <w:iCs/>
          <w:u w:val="single"/>
        </w:rPr>
      </w:pPr>
    </w:p>
    <w:p w14:paraId="617B7249" w14:textId="5A3A38D2" w:rsidR="00A97CC0" w:rsidRPr="00616516" w:rsidRDefault="00A97CC0" w:rsidP="00B02F98">
      <w:pPr>
        <w:spacing w:after="0" w:line="240" w:lineRule="auto"/>
      </w:pPr>
    </w:p>
    <w:sectPr w:rsidR="00A97CC0" w:rsidRPr="00616516" w:rsidSect="002F56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66D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85EC2"/>
    <w:multiLevelType w:val="hybridMultilevel"/>
    <w:tmpl w:val="15ACD4AC"/>
    <w:lvl w:ilvl="0" w:tplc="57584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0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5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95757B"/>
    <w:multiLevelType w:val="hybridMultilevel"/>
    <w:tmpl w:val="7034F034"/>
    <w:lvl w:ilvl="0" w:tplc="990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E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A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C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B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6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21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37243"/>
    <w:multiLevelType w:val="multilevel"/>
    <w:tmpl w:val="698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4400D"/>
    <w:multiLevelType w:val="hybridMultilevel"/>
    <w:tmpl w:val="C8A60E4A"/>
    <w:lvl w:ilvl="0" w:tplc="8BF4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75FD2"/>
    <w:multiLevelType w:val="hybridMultilevel"/>
    <w:tmpl w:val="AC08613E"/>
    <w:lvl w:ilvl="0" w:tplc="9044E7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87101"/>
    <w:multiLevelType w:val="hybridMultilevel"/>
    <w:tmpl w:val="9BD812D8"/>
    <w:lvl w:ilvl="0" w:tplc="B83A053E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D3692C"/>
    <w:multiLevelType w:val="hybridMultilevel"/>
    <w:tmpl w:val="2CCAA9D2"/>
    <w:lvl w:ilvl="0" w:tplc="5202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CE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3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23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2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0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67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F1782E"/>
    <w:multiLevelType w:val="hybridMultilevel"/>
    <w:tmpl w:val="95C064FA"/>
    <w:lvl w:ilvl="0" w:tplc="B83A053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22786"/>
    <w:multiLevelType w:val="multilevel"/>
    <w:tmpl w:val="1322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838B6"/>
    <w:multiLevelType w:val="hybridMultilevel"/>
    <w:tmpl w:val="D4A2EB48"/>
    <w:lvl w:ilvl="0" w:tplc="2ACE6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04A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945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0A8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47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A65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8A8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90A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781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15B0C"/>
    <w:multiLevelType w:val="hybridMultilevel"/>
    <w:tmpl w:val="49D4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85888"/>
    <w:multiLevelType w:val="hybridMultilevel"/>
    <w:tmpl w:val="B55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00B2"/>
    <w:multiLevelType w:val="hybridMultilevel"/>
    <w:tmpl w:val="AF6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E2C52"/>
    <w:multiLevelType w:val="hybridMultilevel"/>
    <w:tmpl w:val="8182D9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2215171">
    <w:abstractNumId w:val="3"/>
  </w:num>
  <w:num w:numId="2" w16cid:durableId="1096247085">
    <w:abstractNumId w:val="4"/>
  </w:num>
  <w:num w:numId="3" w16cid:durableId="2006199341">
    <w:abstractNumId w:val="10"/>
  </w:num>
  <w:num w:numId="4" w16cid:durableId="993336828">
    <w:abstractNumId w:val="6"/>
  </w:num>
  <w:num w:numId="5" w16cid:durableId="569584045">
    <w:abstractNumId w:val="5"/>
  </w:num>
  <w:num w:numId="6" w16cid:durableId="1828133835">
    <w:abstractNumId w:val="14"/>
  </w:num>
  <w:num w:numId="7" w16cid:durableId="113016055">
    <w:abstractNumId w:val="0"/>
  </w:num>
  <w:num w:numId="8" w16cid:durableId="195001860">
    <w:abstractNumId w:val="12"/>
  </w:num>
  <w:num w:numId="9" w16cid:durableId="370304775">
    <w:abstractNumId w:val="9"/>
  </w:num>
  <w:num w:numId="10" w16cid:durableId="196092379">
    <w:abstractNumId w:val="11"/>
  </w:num>
  <w:num w:numId="11" w16cid:durableId="534273234">
    <w:abstractNumId w:val="13"/>
  </w:num>
  <w:num w:numId="12" w16cid:durableId="863060642">
    <w:abstractNumId w:val="8"/>
  </w:num>
  <w:num w:numId="13" w16cid:durableId="568462413">
    <w:abstractNumId w:val="1"/>
  </w:num>
  <w:num w:numId="14" w16cid:durableId="635796953">
    <w:abstractNumId w:val="7"/>
  </w:num>
  <w:num w:numId="15" w16cid:durableId="85002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6"/>
    <w:rsid w:val="000367C8"/>
    <w:rsid w:val="000420E0"/>
    <w:rsid w:val="000473A4"/>
    <w:rsid w:val="000512D0"/>
    <w:rsid w:val="00053B57"/>
    <w:rsid w:val="00092786"/>
    <w:rsid w:val="000A4C4C"/>
    <w:rsid w:val="000D56CF"/>
    <w:rsid w:val="000E57F2"/>
    <w:rsid w:val="000E712F"/>
    <w:rsid w:val="00101EA0"/>
    <w:rsid w:val="001037AC"/>
    <w:rsid w:val="001146F6"/>
    <w:rsid w:val="001350B9"/>
    <w:rsid w:val="00141184"/>
    <w:rsid w:val="00163A62"/>
    <w:rsid w:val="001818E6"/>
    <w:rsid w:val="00190EFC"/>
    <w:rsid w:val="00191D25"/>
    <w:rsid w:val="001E1107"/>
    <w:rsid w:val="001E1164"/>
    <w:rsid w:val="001E323F"/>
    <w:rsid w:val="00267662"/>
    <w:rsid w:val="002908C3"/>
    <w:rsid w:val="002D4204"/>
    <w:rsid w:val="002F56D9"/>
    <w:rsid w:val="003023AC"/>
    <w:rsid w:val="00312988"/>
    <w:rsid w:val="00355800"/>
    <w:rsid w:val="00357C7C"/>
    <w:rsid w:val="00367F5E"/>
    <w:rsid w:val="00392AB2"/>
    <w:rsid w:val="003A6457"/>
    <w:rsid w:val="003D3106"/>
    <w:rsid w:val="003D3176"/>
    <w:rsid w:val="003D663F"/>
    <w:rsid w:val="003F3661"/>
    <w:rsid w:val="00401DDD"/>
    <w:rsid w:val="00405853"/>
    <w:rsid w:val="00406A68"/>
    <w:rsid w:val="00415233"/>
    <w:rsid w:val="00443C40"/>
    <w:rsid w:val="004549E4"/>
    <w:rsid w:val="00466ED2"/>
    <w:rsid w:val="004713D2"/>
    <w:rsid w:val="004A32D1"/>
    <w:rsid w:val="004C72FD"/>
    <w:rsid w:val="004D2CC4"/>
    <w:rsid w:val="004E41EC"/>
    <w:rsid w:val="004F40F2"/>
    <w:rsid w:val="004F7168"/>
    <w:rsid w:val="0053770A"/>
    <w:rsid w:val="00547735"/>
    <w:rsid w:val="005517DB"/>
    <w:rsid w:val="005720D1"/>
    <w:rsid w:val="005845BE"/>
    <w:rsid w:val="00592609"/>
    <w:rsid w:val="0059602B"/>
    <w:rsid w:val="005B4DB2"/>
    <w:rsid w:val="0061426C"/>
    <w:rsid w:val="00614B3A"/>
    <w:rsid w:val="00616516"/>
    <w:rsid w:val="00631E1A"/>
    <w:rsid w:val="00634DDE"/>
    <w:rsid w:val="00645263"/>
    <w:rsid w:val="00692743"/>
    <w:rsid w:val="006A2EC2"/>
    <w:rsid w:val="006C07A9"/>
    <w:rsid w:val="006C1953"/>
    <w:rsid w:val="006E047A"/>
    <w:rsid w:val="006E40FF"/>
    <w:rsid w:val="006F1935"/>
    <w:rsid w:val="0070315A"/>
    <w:rsid w:val="00741757"/>
    <w:rsid w:val="00772FF5"/>
    <w:rsid w:val="00774E4D"/>
    <w:rsid w:val="007753C7"/>
    <w:rsid w:val="00776F44"/>
    <w:rsid w:val="00794755"/>
    <w:rsid w:val="007A4E56"/>
    <w:rsid w:val="007A5D99"/>
    <w:rsid w:val="007F1DF6"/>
    <w:rsid w:val="00816EE8"/>
    <w:rsid w:val="00821B4C"/>
    <w:rsid w:val="00826ADE"/>
    <w:rsid w:val="00832F00"/>
    <w:rsid w:val="00840A75"/>
    <w:rsid w:val="00843B09"/>
    <w:rsid w:val="0086549E"/>
    <w:rsid w:val="0089090D"/>
    <w:rsid w:val="008951B4"/>
    <w:rsid w:val="008C650F"/>
    <w:rsid w:val="008D2D2C"/>
    <w:rsid w:val="008D60D7"/>
    <w:rsid w:val="008D706F"/>
    <w:rsid w:val="008F763F"/>
    <w:rsid w:val="00916C7A"/>
    <w:rsid w:val="00934625"/>
    <w:rsid w:val="00937AFA"/>
    <w:rsid w:val="00937E14"/>
    <w:rsid w:val="009501FB"/>
    <w:rsid w:val="00951868"/>
    <w:rsid w:val="00955709"/>
    <w:rsid w:val="00962B82"/>
    <w:rsid w:val="00970AFB"/>
    <w:rsid w:val="009E7300"/>
    <w:rsid w:val="009F0E05"/>
    <w:rsid w:val="00A007FC"/>
    <w:rsid w:val="00A01CB9"/>
    <w:rsid w:val="00A10FE6"/>
    <w:rsid w:val="00A64595"/>
    <w:rsid w:val="00A86808"/>
    <w:rsid w:val="00A9702C"/>
    <w:rsid w:val="00A97CC0"/>
    <w:rsid w:val="00AA47FE"/>
    <w:rsid w:val="00AA5B15"/>
    <w:rsid w:val="00AC6DBD"/>
    <w:rsid w:val="00B02F98"/>
    <w:rsid w:val="00B035C2"/>
    <w:rsid w:val="00B0560C"/>
    <w:rsid w:val="00B22F55"/>
    <w:rsid w:val="00B2785D"/>
    <w:rsid w:val="00B35415"/>
    <w:rsid w:val="00B62E47"/>
    <w:rsid w:val="00B855ED"/>
    <w:rsid w:val="00B91D1E"/>
    <w:rsid w:val="00BE36F2"/>
    <w:rsid w:val="00BF039C"/>
    <w:rsid w:val="00C10AAC"/>
    <w:rsid w:val="00C206BA"/>
    <w:rsid w:val="00C33554"/>
    <w:rsid w:val="00C95810"/>
    <w:rsid w:val="00CA6AE3"/>
    <w:rsid w:val="00CC6989"/>
    <w:rsid w:val="00CD5E14"/>
    <w:rsid w:val="00CF1327"/>
    <w:rsid w:val="00D3465A"/>
    <w:rsid w:val="00D418AE"/>
    <w:rsid w:val="00D67F2B"/>
    <w:rsid w:val="00D70BC4"/>
    <w:rsid w:val="00D84BC5"/>
    <w:rsid w:val="00D920B7"/>
    <w:rsid w:val="00DA40B9"/>
    <w:rsid w:val="00DD026A"/>
    <w:rsid w:val="00DD3466"/>
    <w:rsid w:val="00DF07D3"/>
    <w:rsid w:val="00DF2639"/>
    <w:rsid w:val="00E06F87"/>
    <w:rsid w:val="00E343D3"/>
    <w:rsid w:val="00E419CA"/>
    <w:rsid w:val="00E45FBC"/>
    <w:rsid w:val="00E54782"/>
    <w:rsid w:val="00E74ECE"/>
    <w:rsid w:val="00E75290"/>
    <w:rsid w:val="00E76910"/>
    <w:rsid w:val="00E9305F"/>
    <w:rsid w:val="00EC006E"/>
    <w:rsid w:val="00EE1101"/>
    <w:rsid w:val="00EF4F2D"/>
    <w:rsid w:val="00EF6B49"/>
    <w:rsid w:val="00EF77F2"/>
    <w:rsid w:val="00F40E95"/>
    <w:rsid w:val="00F513D7"/>
    <w:rsid w:val="00F63600"/>
    <w:rsid w:val="00F64E65"/>
    <w:rsid w:val="00F736E4"/>
    <w:rsid w:val="00F77E11"/>
    <w:rsid w:val="00FA61D9"/>
    <w:rsid w:val="00FB0FA1"/>
    <w:rsid w:val="00FB236F"/>
    <w:rsid w:val="00FC1C95"/>
    <w:rsid w:val="00FC75BD"/>
    <w:rsid w:val="00FC7813"/>
    <w:rsid w:val="00FE6280"/>
    <w:rsid w:val="00FF7666"/>
    <w:rsid w:val="0592280B"/>
    <w:rsid w:val="0A831756"/>
    <w:rsid w:val="1AD65E3D"/>
    <w:rsid w:val="467F0D99"/>
    <w:rsid w:val="4AC2CCA8"/>
    <w:rsid w:val="51A1216E"/>
    <w:rsid w:val="569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0010"/>
  <w14:defaultImageDpi w14:val="300"/>
  <w15:chartTrackingRefBased/>
  <w15:docId w15:val="{37C81752-75BB-4CF5-9DEA-1CC59C6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FE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E57F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76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76910"/>
    <w:rPr>
      <w:b/>
      <w:bCs/>
    </w:rPr>
  </w:style>
  <w:style w:type="character" w:styleId="Emphasis">
    <w:name w:val="Emphasis"/>
    <w:uiPriority w:val="20"/>
    <w:qFormat/>
    <w:rsid w:val="00E76910"/>
    <w:rPr>
      <w:i/>
      <w:iCs/>
    </w:rPr>
  </w:style>
  <w:style w:type="character" w:styleId="Hyperlink">
    <w:name w:val="Hyperlink"/>
    <w:uiPriority w:val="99"/>
    <w:unhideWhenUsed/>
    <w:rsid w:val="00A97C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6C7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plorelearn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vasrealize.com/index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johnson@mtctamp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cdbee7d-25eb-42af-87e1-5ace0d16d124" xsi:nil="true"/>
    <Student_Groups xmlns="4cdbee7d-25eb-42af-87e1-5ace0d16d124">
      <UserInfo>
        <DisplayName/>
        <AccountId xsi:nil="true"/>
        <AccountType/>
      </UserInfo>
    </Student_Groups>
    <TeamsChannelId xmlns="4cdbee7d-25eb-42af-87e1-5ace0d16d124" xsi:nil="true"/>
    <Owner xmlns="4cdbee7d-25eb-42af-87e1-5ace0d16d124">
      <UserInfo>
        <DisplayName/>
        <AccountId xsi:nil="true"/>
        <AccountType/>
      </UserInfo>
    </Owner>
    <Students xmlns="4cdbee7d-25eb-42af-87e1-5ace0d16d124">
      <UserInfo>
        <DisplayName/>
        <AccountId xsi:nil="true"/>
        <AccountType/>
      </UserInfo>
    </Students>
    <Math_Settings xmlns="4cdbee7d-25eb-42af-87e1-5ace0d16d124" xsi:nil="true"/>
    <AppVersion xmlns="4cdbee7d-25eb-42af-87e1-5ace0d16d124" xsi:nil="true"/>
    <Invited_Teachers xmlns="4cdbee7d-25eb-42af-87e1-5ace0d16d124" xsi:nil="true"/>
    <Invited_Students xmlns="4cdbee7d-25eb-42af-87e1-5ace0d16d124" xsi:nil="true"/>
    <IsNotebookLocked xmlns="4cdbee7d-25eb-42af-87e1-5ace0d16d124" xsi:nil="true"/>
    <FolderType xmlns="4cdbee7d-25eb-42af-87e1-5ace0d16d124" xsi:nil="true"/>
    <Distribution_Groups xmlns="4cdbee7d-25eb-42af-87e1-5ace0d16d124" xsi:nil="true"/>
    <Has_Teacher_Only_SectionGroup xmlns="4cdbee7d-25eb-42af-87e1-5ace0d16d124" xsi:nil="true"/>
    <DefaultSectionNames xmlns="4cdbee7d-25eb-42af-87e1-5ace0d16d124" xsi:nil="true"/>
    <LMS_Mappings xmlns="4cdbee7d-25eb-42af-87e1-5ace0d16d124" xsi:nil="true"/>
    <Teachers xmlns="4cdbee7d-25eb-42af-87e1-5ace0d16d124">
      <UserInfo>
        <DisplayName/>
        <AccountId xsi:nil="true"/>
        <AccountType/>
      </UserInfo>
    </Teachers>
    <Is_Collaboration_Space_Locked xmlns="4cdbee7d-25eb-42af-87e1-5ace0d16d124" xsi:nil="true"/>
    <CultureName xmlns="4cdbee7d-25eb-42af-87e1-5ace0d16d124" xsi:nil="true"/>
    <Templates xmlns="4cdbee7d-25eb-42af-87e1-5ace0d16d124" xsi:nil="true"/>
    <Self_Registration_Enabled xmlns="4cdbee7d-25eb-42af-87e1-5ace0d16d124" xsi:nil="true"/>
    <Teams_Channel_Section_Location xmlns="4cdbee7d-25eb-42af-87e1-5ace0d16d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519AF5F504540A2158292A6342DAE" ma:contentTypeVersion="34" ma:contentTypeDescription="Create a new document." ma:contentTypeScope="" ma:versionID="cdae179232202754da0cd74a51c632f4">
  <xsd:schema xmlns:xsd="http://www.w3.org/2001/XMLSchema" xmlns:xs="http://www.w3.org/2001/XMLSchema" xmlns:p="http://schemas.microsoft.com/office/2006/metadata/properties" xmlns:ns3="4cdbee7d-25eb-42af-87e1-5ace0d16d124" xmlns:ns4="cfab6c1f-d05d-4fb1-a71c-7489b07fa81b" targetNamespace="http://schemas.microsoft.com/office/2006/metadata/properties" ma:root="true" ma:fieldsID="3d835bd6fd27a731d5e5439f764869ee" ns3:_="" ns4:_="">
    <xsd:import namespace="4cdbee7d-25eb-42af-87e1-5ace0d16d124"/>
    <xsd:import namespace="cfab6c1f-d05d-4fb1-a71c-7489b07fa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ee7d-25eb-42af-87e1-5ace0d16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b6c1f-d05d-4fb1-a71c-7489b07fa81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D3D39-0D2C-4AC5-9BE8-76A29C955789}">
  <ds:schemaRefs>
    <ds:schemaRef ds:uri="http://purl.org/dc/elements/1.1/"/>
    <ds:schemaRef ds:uri="http://purl.org/dc/terms/"/>
    <ds:schemaRef ds:uri="http://schemas.microsoft.com/office/infopath/2007/PartnerControls"/>
    <ds:schemaRef ds:uri="4cdbee7d-25eb-42af-87e1-5ace0d16d124"/>
    <ds:schemaRef ds:uri="http://schemas.microsoft.com/office/2006/documentManagement/types"/>
    <ds:schemaRef ds:uri="cfab6c1f-d05d-4fb1-a71c-7489b07fa81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658F03-9680-490E-966F-DE8656090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0000C-5F20-4B79-A4B4-DCB864C9AA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83DDA-4B73-40EC-AFE8-A1A3C72F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bee7d-25eb-42af-87e1-5ace0d16d124"/>
    <ds:schemaRef ds:uri="cfab6c1f-d05d-4fb1-a71c-7489b07fa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Pardue</dc:creator>
  <cp:keywords/>
  <cp:lastModifiedBy>Johnson, Ashley</cp:lastModifiedBy>
  <cp:revision>2</cp:revision>
  <cp:lastPrinted>2018-08-02T20:59:00Z</cp:lastPrinted>
  <dcterms:created xsi:type="dcterms:W3CDTF">2022-08-06T00:06:00Z</dcterms:created>
  <dcterms:modified xsi:type="dcterms:W3CDTF">2022-08-06T00:06:00Z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0x010100D43519AF5F504540A2158292A6342DAE</vt:lpwstr>
  </property>
</Properties>
</file>